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64F" w:rsidRDefault="000C4C18">
      <w:pPr>
        <w:rPr>
          <w:sz w:val="20"/>
          <w:szCs w:val="20"/>
        </w:rPr>
      </w:pPr>
      <w:r>
        <w:rPr>
          <w:sz w:val="20"/>
          <w:szCs w:val="20"/>
        </w:rPr>
        <w:br/>
      </w:r>
      <w:r w:rsidR="004621C1">
        <w:rPr>
          <w:sz w:val="20"/>
          <w:szCs w:val="20"/>
        </w:rPr>
        <w:t>100</w:t>
      </w:r>
      <w:r w:rsidR="0040664F">
        <w:rPr>
          <w:sz w:val="20"/>
          <w:szCs w:val="20"/>
        </w:rPr>
        <w:t xml:space="preserve"> points- Quest Grade- Presentation</w:t>
      </w:r>
      <w:r w:rsidR="004621C1">
        <w:rPr>
          <w:sz w:val="20"/>
          <w:szCs w:val="20"/>
        </w:rPr>
        <w:t xml:space="preserve"> (4</w:t>
      </w:r>
      <w:r w:rsidR="004621C1" w:rsidRPr="004621C1">
        <w:rPr>
          <w:sz w:val="20"/>
          <w:szCs w:val="20"/>
          <w:vertAlign w:val="superscript"/>
        </w:rPr>
        <w:t>th</w:t>
      </w:r>
      <w:r w:rsidR="004621C1">
        <w:rPr>
          <w:sz w:val="20"/>
          <w:szCs w:val="20"/>
        </w:rPr>
        <w:t xml:space="preserve"> Quarter Grade)</w:t>
      </w:r>
    </w:p>
    <w:p w:rsidR="0040664F" w:rsidRDefault="0040664F">
      <w:pPr>
        <w:rPr>
          <w:sz w:val="20"/>
          <w:szCs w:val="20"/>
        </w:rPr>
      </w:pPr>
      <w:r>
        <w:rPr>
          <w:sz w:val="20"/>
          <w:szCs w:val="20"/>
        </w:rPr>
        <w:t>Presentation should be 20 to 25 minutes (½ class or more)</w:t>
      </w:r>
    </w:p>
    <w:p w:rsidR="0040664F" w:rsidRDefault="0040664F">
      <w:pPr>
        <w:rPr>
          <w:sz w:val="20"/>
          <w:szCs w:val="20"/>
        </w:rPr>
      </w:pPr>
      <w:r>
        <w:rPr>
          <w:sz w:val="20"/>
          <w:szCs w:val="20"/>
        </w:rPr>
        <w:t>You should be prepared to graph/show material on board</w:t>
      </w:r>
    </w:p>
    <w:p w:rsidR="0040664F" w:rsidRDefault="0040664F">
      <w:pPr>
        <w:rPr>
          <w:sz w:val="20"/>
          <w:szCs w:val="20"/>
        </w:rPr>
      </w:pPr>
      <w:r>
        <w:rPr>
          <w:sz w:val="20"/>
          <w:szCs w:val="20"/>
        </w:rPr>
        <w:t>You should be able to discuss in laymen’s language</w:t>
      </w:r>
      <w:r w:rsidR="004621C1">
        <w:rPr>
          <w:sz w:val="20"/>
          <w:szCs w:val="20"/>
        </w:rPr>
        <w:t xml:space="preserve">.  </w:t>
      </w:r>
    </w:p>
    <w:p w:rsidR="0040664F" w:rsidRDefault="0040664F">
      <w:pPr>
        <w:rPr>
          <w:sz w:val="20"/>
          <w:szCs w:val="20"/>
        </w:rPr>
      </w:pPr>
      <w:r>
        <w:rPr>
          <w:sz w:val="20"/>
          <w:szCs w:val="20"/>
        </w:rPr>
        <w:t>Worksheets associated w/the material must be completed</w:t>
      </w:r>
    </w:p>
    <w:p w:rsidR="004621C1" w:rsidRDefault="0040664F">
      <w:pPr>
        <w:rPr>
          <w:sz w:val="20"/>
          <w:szCs w:val="20"/>
        </w:rPr>
      </w:pPr>
      <w:r>
        <w:rPr>
          <w:sz w:val="20"/>
          <w:szCs w:val="20"/>
        </w:rPr>
        <w:t xml:space="preserve">Write up- Memorandum 3 to 5 pages w/works consulted required ,  Works consulted should include at least two national periodical sites </w:t>
      </w:r>
      <w:proofErr w:type="spellStart"/>
      <w:r>
        <w:rPr>
          <w:sz w:val="20"/>
          <w:szCs w:val="20"/>
        </w:rPr>
        <w:t>ie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NYTimes</w:t>
      </w:r>
      <w:proofErr w:type="spellEnd"/>
      <w:r>
        <w:rPr>
          <w:sz w:val="20"/>
          <w:szCs w:val="20"/>
        </w:rPr>
        <w:t>, WSJ, Business Week</w:t>
      </w:r>
      <w:r w:rsidR="004621C1">
        <w:rPr>
          <w:sz w:val="20"/>
          <w:szCs w:val="20"/>
        </w:rPr>
        <w:t>.  Etc…</w:t>
      </w:r>
      <w:proofErr w:type="spellStart"/>
      <w:r w:rsidR="004621C1">
        <w:rPr>
          <w:sz w:val="20"/>
          <w:szCs w:val="20"/>
        </w:rPr>
        <w:t>NYTimes</w:t>
      </w:r>
      <w:proofErr w:type="spellEnd"/>
      <w:r w:rsidR="004621C1">
        <w:rPr>
          <w:sz w:val="20"/>
          <w:szCs w:val="20"/>
        </w:rPr>
        <w:t xml:space="preserve"> Sunday Business section regularly has articles discussing Macro issues.</w:t>
      </w:r>
    </w:p>
    <w:p w:rsidR="004621C1" w:rsidRDefault="004621C1">
      <w:pPr>
        <w:rPr>
          <w:sz w:val="20"/>
          <w:szCs w:val="20"/>
        </w:rPr>
      </w:pPr>
      <w:r>
        <w:rPr>
          <w:sz w:val="20"/>
          <w:szCs w:val="20"/>
        </w:rPr>
        <w:t xml:space="preserve">You can use Khan </w:t>
      </w:r>
      <w:proofErr w:type="gramStart"/>
      <w:r>
        <w:rPr>
          <w:sz w:val="20"/>
          <w:szCs w:val="20"/>
        </w:rPr>
        <w:t>academy</w:t>
      </w:r>
      <w:proofErr w:type="gramEnd"/>
      <w:r>
        <w:rPr>
          <w:sz w:val="20"/>
          <w:szCs w:val="20"/>
        </w:rPr>
        <w:t xml:space="preserve"> etc…to prepare but not in the presentation</w:t>
      </w:r>
    </w:p>
    <w:p w:rsidR="0040664F" w:rsidRDefault="000C4C18">
      <w:pPr>
        <w:rPr>
          <w:sz w:val="20"/>
          <w:szCs w:val="20"/>
        </w:rPr>
      </w:pPr>
      <w:r>
        <w:rPr>
          <w:sz w:val="20"/>
          <w:szCs w:val="20"/>
        </w:rPr>
        <w:br/>
        <w:t>Pairs work on the following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1. Measuring the economy GDP- the Good, the Bad and the Ugly</w:t>
      </w:r>
      <w:r w:rsidR="0040664F">
        <w:rPr>
          <w:sz w:val="20"/>
          <w:szCs w:val="20"/>
        </w:rPr>
        <w:t xml:space="preserve"> 3/17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="0040664F">
        <w:rPr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Unemployment- How it’s determined, Labor Participation Rate, Frictional, Structu</w:t>
      </w:r>
      <w:r w:rsidR="0040664F">
        <w:rPr>
          <w:sz w:val="20"/>
          <w:szCs w:val="20"/>
        </w:rPr>
        <w:t>ral and Cyclical unemployment</w:t>
      </w:r>
      <w:r w:rsidR="0040664F">
        <w:rPr>
          <w:sz w:val="20"/>
          <w:szCs w:val="20"/>
        </w:rPr>
        <w:br/>
        <w:t>3/18</w:t>
      </w:r>
      <w:r w:rsidR="0040664F">
        <w:rPr>
          <w:sz w:val="20"/>
          <w:szCs w:val="20"/>
        </w:rPr>
        <w:br/>
        <w:t>3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Inflation- How </w:t>
      </w:r>
      <w:proofErr w:type="gramStart"/>
      <w:r>
        <w:rPr>
          <w:sz w:val="20"/>
          <w:szCs w:val="20"/>
        </w:rPr>
        <w:t>its</w:t>
      </w:r>
      <w:proofErr w:type="gramEnd"/>
      <w:r>
        <w:rPr>
          <w:sz w:val="20"/>
          <w:szCs w:val="20"/>
        </w:rPr>
        <w:t xml:space="preserve"> determined, GDP Price index, CPI, PPI.  How might it overstate? Understa</w:t>
      </w:r>
      <w:r w:rsidR="0040664F">
        <w:rPr>
          <w:sz w:val="20"/>
          <w:szCs w:val="20"/>
        </w:rPr>
        <w:t>te? What is the Philips Curve</w:t>
      </w:r>
      <w:r w:rsidR="0040664F">
        <w:rPr>
          <w:sz w:val="20"/>
          <w:szCs w:val="20"/>
        </w:rPr>
        <w:br/>
        <w:t>3/21</w:t>
      </w:r>
      <w:r w:rsidR="0040664F">
        <w:rPr>
          <w:sz w:val="20"/>
          <w:szCs w:val="20"/>
        </w:rPr>
        <w:br/>
        <w:t>4</w:t>
      </w:r>
      <w:r>
        <w:rPr>
          <w:sz w:val="20"/>
          <w:szCs w:val="20"/>
        </w:rPr>
        <w:t>. Economic Cycles, Recession/Expansion, Trough and Peak</w:t>
      </w:r>
      <w:r w:rsidR="0040664F">
        <w:rPr>
          <w:sz w:val="20"/>
          <w:szCs w:val="20"/>
        </w:rPr>
        <w:t xml:space="preserve">, </w:t>
      </w:r>
      <w:r w:rsidR="0040664F">
        <w:rPr>
          <w:sz w:val="20"/>
          <w:szCs w:val="20"/>
        </w:rPr>
        <w:t xml:space="preserve">Productivity, How </w:t>
      </w:r>
      <w:proofErr w:type="gramStart"/>
      <w:r w:rsidR="0040664F">
        <w:rPr>
          <w:sz w:val="20"/>
          <w:szCs w:val="20"/>
        </w:rPr>
        <w:t>its</w:t>
      </w:r>
      <w:proofErr w:type="gramEnd"/>
      <w:r w:rsidR="0040664F">
        <w:rPr>
          <w:sz w:val="20"/>
          <w:szCs w:val="20"/>
        </w:rPr>
        <w:t xml:space="preserve"> measured.  Actual GDP v. Potential GDP</w:t>
      </w:r>
      <w:proofErr w:type="gramStart"/>
      <w:r w:rsidR="0040664F">
        <w:rPr>
          <w:sz w:val="20"/>
          <w:szCs w:val="20"/>
        </w:rPr>
        <w:t>,  GDP</w:t>
      </w:r>
      <w:proofErr w:type="gramEnd"/>
      <w:r w:rsidR="0040664F">
        <w:rPr>
          <w:sz w:val="20"/>
          <w:szCs w:val="20"/>
        </w:rPr>
        <w:t xml:space="preserve"> gap? What factors influence a nations productivity</w:t>
      </w:r>
      <w:r w:rsidR="0040664F">
        <w:rPr>
          <w:sz w:val="20"/>
          <w:szCs w:val="20"/>
        </w:rPr>
        <w:t xml:space="preserve"> 3/23</w:t>
      </w:r>
      <w:r w:rsidR="0040664F">
        <w:rPr>
          <w:sz w:val="20"/>
          <w:szCs w:val="20"/>
        </w:rPr>
        <w:br/>
      </w:r>
      <w:r w:rsidR="0040664F">
        <w:rPr>
          <w:sz w:val="20"/>
          <w:szCs w:val="20"/>
        </w:rPr>
        <w:br/>
        <w:t>5</w:t>
      </w:r>
      <w:r>
        <w:rPr>
          <w:sz w:val="20"/>
          <w:szCs w:val="20"/>
        </w:rPr>
        <w:t>. Fiscal Policy - Automatic Stabiliz</w:t>
      </w:r>
      <w:r w:rsidR="0040664F">
        <w:rPr>
          <w:sz w:val="20"/>
          <w:szCs w:val="20"/>
        </w:rPr>
        <w:t>ers and Leakages/Injections</w:t>
      </w:r>
      <w:proofErr w:type="gramStart"/>
      <w:r w:rsidR="0040664F">
        <w:rPr>
          <w:sz w:val="20"/>
          <w:szCs w:val="20"/>
        </w:rPr>
        <w:t>-  3</w:t>
      </w:r>
      <w:proofErr w:type="gramEnd"/>
      <w:r w:rsidR="0040664F">
        <w:rPr>
          <w:sz w:val="20"/>
          <w:szCs w:val="20"/>
        </w:rPr>
        <w:t>/29 (Macro AP Student)</w:t>
      </w:r>
      <w:r w:rsidR="0040664F">
        <w:rPr>
          <w:sz w:val="20"/>
          <w:szCs w:val="20"/>
        </w:rPr>
        <w:br/>
      </w:r>
      <w:r w:rsidR="0040664F">
        <w:rPr>
          <w:sz w:val="20"/>
          <w:szCs w:val="20"/>
        </w:rPr>
        <w:br/>
        <w:t>6</w:t>
      </w:r>
      <w:r>
        <w:rPr>
          <w:sz w:val="20"/>
          <w:szCs w:val="20"/>
        </w:rPr>
        <w:t>. Aggregate Demand Cur</w:t>
      </w:r>
      <w:r w:rsidR="0040664F">
        <w:rPr>
          <w:sz w:val="20"/>
          <w:szCs w:val="20"/>
        </w:rPr>
        <w:t>ve and Aggregate Supply Curve 4/</w:t>
      </w:r>
      <w:proofErr w:type="gramStart"/>
      <w:r w:rsidR="0040664F">
        <w:rPr>
          <w:sz w:val="20"/>
          <w:szCs w:val="20"/>
        </w:rPr>
        <w:t xml:space="preserve">1 </w:t>
      </w:r>
      <w:r w:rsidR="004621C1">
        <w:rPr>
          <w:sz w:val="20"/>
          <w:szCs w:val="20"/>
        </w:rPr>
        <w:t xml:space="preserve"> </w:t>
      </w:r>
      <w:proofErr w:type="gramEnd"/>
      <w:r w:rsidR="0040664F">
        <w:rPr>
          <w:sz w:val="20"/>
          <w:szCs w:val="20"/>
        </w:rPr>
        <w:br/>
      </w:r>
      <w:r w:rsidR="0040664F">
        <w:rPr>
          <w:sz w:val="20"/>
          <w:szCs w:val="20"/>
        </w:rPr>
        <w:br/>
        <w:t>7</w:t>
      </w:r>
      <w:r>
        <w:rPr>
          <w:sz w:val="20"/>
          <w:szCs w:val="20"/>
        </w:rPr>
        <w:t>. SRAS, LRAS and AD, Keynesian Economic</w:t>
      </w:r>
      <w:r w:rsidR="0040664F">
        <w:rPr>
          <w:sz w:val="20"/>
          <w:szCs w:val="20"/>
        </w:rPr>
        <w:t>s 4/2</w:t>
      </w:r>
      <w:r w:rsidR="004621C1">
        <w:rPr>
          <w:sz w:val="20"/>
          <w:szCs w:val="20"/>
        </w:rPr>
        <w:t xml:space="preserve"> (macro student)</w:t>
      </w:r>
    </w:p>
    <w:p w:rsidR="000C4C18" w:rsidRDefault="0040664F">
      <w:pPr>
        <w:rPr>
          <w:sz w:val="20"/>
          <w:szCs w:val="20"/>
        </w:rPr>
      </w:pPr>
      <w:r>
        <w:rPr>
          <w:sz w:val="20"/>
          <w:szCs w:val="20"/>
        </w:rPr>
        <w:t>TEST 100 points 4/5</w:t>
      </w:r>
      <w:r w:rsidR="004621C1">
        <w:rPr>
          <w:sz w:val="20"/>
          <w:szCs w:val="20"/>
        </w:rPr>
        <w:t>- open notes (up to two pages allowed</w:t>
      </w:r>
      <w:proofErr w:type="gramStart"/>
      <w:r w:rsidR="004621C1">
        <w:rPr>
          <w:sz w:val="20"/>
          <w:szCs w:val="20"/>
        </w:rPr>
        <w:t>)</w:t>
      </w:r>
      <w:proofErr w:type="gramEnd"/>
      <w:r>
        <w:rPr>
          <w:sz w:val="20"/>
          <w:szCs w:val="20"/>
        </w:rPr>
        <w:br/>
      </w:r>
      <w:r>
        <w:rPr>
          <w:sz w:val="20"/>
          <w:szCs w:val="20"/>
        </w:rPr>
        <w:br/>
        <w:t>8</w:t>
      </w:r>
      <w:r w:rsidR="000C4C18">
        <w:rPr>
          <w:sz w:val="20"/>
          <w:szCs w:val="20"/>
        </w:rPr>
        <w:t>. Banking- Reserve</w:t>
      </w:r>
      <w:r>
        <w:rPr>
          <w:sz w:val="20"/>
          <w:szCs w:val="20"/>
        </w:rPr>
        <w:t xml:space="preserve"> system</w:t>
      </w:r>
      <w:r w:rsidR="004621C1">
        <w:rPr>
          <w:sz w:val="20"/>
          <w:szCs w:val="20"/>
        </w:rPr>
        <w:t xml:space="preserve"> (Fractional)</w:t>
      </w:r>
      <w:r>
        <w:rPr>
          <w:sz w:val="20"/>
          <w:szCs w:val="20"/>
        </w:rPr>
        <w:t xml:space="preserve"> and the Money Supply 4/</w:t>
      </w:r>
      <w:proofErr w:type="gramStart"/>
      <w:r>
        <w:rPr>
          <w:sz w:val="20"/>
          <w:szCs w:val="20"/>
        </w:rPr>
        <w:t>7  (</w:t>
      </w:r>
      <w:proofErr w:type="gramEnd"/>
      <w:r>
        <w:rPr>
          <w:sz w:val="20"/>
          <w:szCs w:val="20"/>
        </w:rPr>
        <w:t>Macro AP Student)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 xml:space="preserve">9. </w:t>
      </w:r>
      <w:proofErr w:type="gramStart"/>
      <w:r>
        <w:rPr>
          <w:sz w:val="20"/>
          <w:szCs w:val="20"/>
        </w:rPr>
        <w:t>The Fed 4/8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10</w:t>
      </w:r>
      <w:r w:rsidR="000C4C18">
        <w:rPr>
          <w:sz w:val="20"/>
          <w:szCs w:val="20"/>
        </w:rPr>
        <w:t>.</w:t>
      </w:r>
      <w:proofErr w:type="gramEnd"/>
      <w:r w:rsidR="000C4C18">
        <w:rPr>
          <w:sz w:val="20"/>
          <w:szCs w:val="20"/>
        </w:rPr>
        <w:t xml:space="preserve"> Cooling off and Heating up- The Tools of the Fed.</w:t>
      </w:r>
      <w:r>
        <w:rPr>
          <w:sz w:val="20"/>
          <w:szCs w:val="20"/>
        </w:rPr>
        <w:t xml:space="preserve"> 4/18</w:t>
      </w:r>
    </w:p>
    <w:p w:rsidR="000C4C18" w:rsidRDefault="004621C1">
      <w:pPr>
        <w:rPr>
          <w:sz w:val="20"/>
          <w:szCs w:val="20"/>
        </w:rPr>
      </w:pPr>
      <w:r>
        <w:rPr>
          <w:sz w:val="20"/>
          <w:szCs w:val="20"/>
        </w:rPr>
        <w:t>Test 50</w:t>
      </w:r>
      <w:r w:rsidR="0040664F">
        <w:rPr>
          <w:sz w:val="20"/>
          <w:szCs w:val="20"/>
        </w:rPr>
        <w:t xml:space="preserve"> points 4/20</w:t>
      </w:r>
    </w:p>
    <w:p w:rsidR="005C0638" w:rsidRDefault="0040664F">
      <w:pPr>
        <w:rPr>
          <w:sz w:val="20"/>
          <w:szCs w:val="20"/>
        </w:rPr>
      </w:pPr>
      <w:r>
        <w:rPr>
          <w:sz w:val="20"/>
          <w:szCs w:val="20"/>
        </w:rPr>
        <w:t>Week of 4/2</w:t>
      </w:r>
      <w:r w:rsidR="005C0638">
        <w:rPr>
          <w:sz w:val="20"/>
          <w:szCs w:val="20"/>
        </w:rPr>
        <w:t>4</w:t>
      </w:r>
      <w:r>
        <w:rPr>
          <w:sz w:val="20"/>
          <w:szCs w:val="20"/>
        </w:rPr>
        <w:t>= Study for AP Micro Test</w:t>
      </w:r>
    </w:p>
    <w:p w:rsidR="005C0638" w:rsidRPr="000C4C18" w:rsidRDefault="005C0638">
      <w:pPr>
        <w:rPr>
          <w:sz w:val="20"/>
          <w:szCs w:val="20"/>
        </w:rPr>
      </w:pPr>
      <w:r>
        <w:rPr>
          <w:sz w:val="20"/>
          <w:szCs w:val="20"/>
        </w:rPr>
        <w:lastRenderedPageBreak/>
        <w:t>Practice AP Test- 2 days- counts for 2 tests in the 4</w:t>
      </w:r>
      <w:r w:rsidRPr="005C0638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Quarter week of 5/1  Period 2- Multiple Choice A day- Tuesday 5/2 (Test starts at 7:1</w:t>
      </w:r>
      <w:bookmarkStart w:id="0" w:name="_GoBack"/>
      <w:bookmarkEnd w:id="0"/>
      <w:r>
        <w:rPr>
          <w:sz w:val="20"/>
          <w:szCs w:val="20"/>
        </w:rPr>
        <w:t>5am), period 7 Multiple choice B day Lunch-Power hour</w:t>
      </w:r>
      <w:r w:rsidR="00E817B1">
        <w:rPr>
          <w:sz w:val="20"/>
          <w:szCs w:val="20"/>
        </w:rPr>
        <w:t xml:space="preserve"> Wed.</w:t>
      </w:r>
      <w:r>
        <w:rPr>
          <w:sz w:val="20"/>
          <w:szCs w:val="20"/>
        </w:rPr>
        <w:t xml:space="preserve"> 5/3, Both classes will have the FRQ D Day </w:t>
      </w:r>
      <w:r w:rsidR="00E817B1">
        <w:rPr>
          <w:sz w:val="20"/>
          <w:szCs w:val="20"/>
        </w:rPr>
        <w:t xml:space="preserve">Thursday </w:t>
      </w:r>
      <w:r>
        <w:rPr>
          <w:sz w:val="20"/>
          <w:szCs w:val="20"/>
        </w:rPr>
        <w:t>May 4.  If you have an AP Test on the day the Practice AP is scheduled you can arrange another day to take the practice test</w:t>
      </w:r>
      <w:r w:rsidR="00E817B1">
        <w:rPr>
          <w:sz w:val="20"/>
          <w:szCs w:val="20"/>
        </w:rPr>
        <w:t xml:space="preserve"> but all </w:t>
      </w:r>
      <w:r w:rsidR="00E817B1">
        <w:rPr>
          <w:sz w:val="20"/>
          <w:szCs w:val="20"/>
        </w:rPr>
        <w:t>tests must be completed by Friday 5/5 (Both parts)</w:t>
      </w:r>
      <w:r w:rsidR="00E817B1">
        <w:rPr>
          <w:sz w:val="20"/>
          <w:szCs w:val="20"/>
        </w:rPr>
        <w:t xml:space="preserve">. </w:t>
      </w:r>
      <w:r>
        <w:rPr>
          <w:sz w:val="20"/>
          <w:szCs w:val="20"/>
        </w:rPr>
        <w:t>You will need a 70 minute block of time to take the Multiple Choice</w:t>
      </w:r>
      <w:r w:rsidR="00E817B1">
        <w:rPr>
          <w:sz w:val="20"/>
          <w:szCs w:val="20"/>
        </w:rPr>
        <w:t xml:space="preserve">. </w:t>
      </w:r>
    </w:p>
    <w:sectPr w:rsidR="005C0638" w:rsidRPr="000C4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C18"/>
    <w:rsid w:val="000C4C18"/>
    <w:rsid w:val="002010FB"/>
    <w:rsid w:val="0040664F"/>
    <w:rsid w:val="004621C1"/>
    <w:rsid w:val="005C0638"/>
    <w:rsid w:val="00B60144"/>
    <w:rsid w:val="00E8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2016-03-10T14:39:00Z</dcterms:created>
  <dcterms:modified xsi:type="dcterms:W3CDTF">2016-03-11T14:08:00Z</dcterms:modified>
</cp:coreProperties>
</file>